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D5D0" w14:textId="57B26DEC" w:rsidR="00DF5018" w:rsidRPr="00DF5018" w:rsidRDefault="00DF5018">
      <w:pPr>
        <w:rPr>
          <w:b/>
          <w:bCs/>
          <w:sz w:val="32"/>
          <w:szCs w:val="32"/>
        </w:rPr>
      </w:pPr>
      <w:r w:rsidRPr="00DF5018">
        <w:rPr>
          <w:b/>
          <w:bCs/>
          <w:sz w:val="32"/>
          <w:szCs w:val="32"/>
        </w:rPr>
        <w:t>The Diplomat – Synopsis</w:t>
      </w:r>
    </w:p>
    <w:p w14:paraId="6177373F" w14:textId="77777777" w:rsidR="00DF5018" w:rsidRPr="00DF5018" w:rsidRDefault="00DF5018" w:rsidP="00DF5018">
      <w:pPr>
        <w:spacing w:before="100" w:beforeAutospacing="1" w:after="100" w:afterAutospacing="1"/>
        <w:rPr>
          <w:rFonts w:ascii="Helvetica Neue" w:eastAsia="Times New Roman" w:hAnsi="Helvetica Neue" w:cs="Times New Roman"/>
          <w:color w:val="000000"/>
          <w:sz w:val="25"/>
          <w:szCs w:val="25"/>
          <w:lang w:eastAsia="en-GB"/>
        </w:rPr>
      </w:pPr>
      <w:r w:rsidRPr="00DF5018">
        <w:rPr>
          <w:rFonts w:ascii="Helvetica Neue" w:eastAsia="Times New Roman" w:hAnsi="Helvetica Neue" w:cs="Times New Roman"/>
          <w:color w:val="000000"/>
          <w:sz w:val="25"/>
          <w:szCs w:val="25"/>
          <w:lang w:eastAsia="en-GB"/>
        </w:rPr>
        <w:t>The Diplomat follows freedom fighter and Nobel Prize winner José Ramos Horta in the final tumultuous year of his 24 year campaign to secure independence for his country of East Timor.</w:t>
      </w:r>
    </w:p>
    <w:p w14:paraId="358F5EE7" w14:textId="77777777" w:rsidR="00DF5018" w:rsidRPr="00DF5018" w:rsidRDefault="00DF5018" w:rsidP="00DF5018">
      <w:pPr>
        <w:spacing w:before="100" w:beforeAutospacing="1" w:after="100" w:afterAutospacing="1"/>
        <w:rPr>
          <w:rFonts w:ascii="Helvetica Neue" w:eastAsia="Times New Roman" w:hAnsi="Helvetica Neue" w:cs="Times New Roman"/>
          <w:color w:val="000000"/>
          <w:sz w:val="25"/>
          <w:szCs w:val="25"/>
          <w:lang w:eastAsia="en-GB"/>
        </w:rPr>
      </w:pPr>
      <w:r w:rsidRPr="00DF5018">
        <w:rPr>
          <w:rFonts w:ascii="Helvetica Neue" w:eastAsia="Times New Roman" w:hAnsi="Helvetica Neue" w:cs="Times New Roman"/>
          <w:color w:val="000000"/>
          <w:sz w:val="25"/>
          <w:szCs w:val="25"/>
          <w:lang w:eastAsia="en-GB"/>
        </w:rPr>
        <w:t xml:space="preserve">The former Portuguese colony was invaded by Indonesia In 1975. Exiled soon after, José Ramos Horta exchanged his gun for the suit and tie of a diplomat. He spent 24 years as a roving ambassador, fighting to ensure the world did not forget East </w:t>
      </w:r>
      <w:proofErr w:type="spellStart"/>
      <w:r w:rsidRPr="00DF5018">
        <w:rPr>
          <w:rFonts w:ascii="Helvetica Neue" w:eastAsia="Times New Roman" w:hAnsi="Helvetica Neue" w:cs="Times New Roman"/>
          <w:color w:val="000000"/>
          <w:sz w:val="25"/>
          <w:szCs w:val="25"/>
          <w:lang w:eastAsia="en-GB"/>
        </w:rPr>
        <w:t>Timors</w:t>
      </w:r>
      <w:proofErr w:type="spellEnd"/>
      <w:r w:rsidRPr="00DF5018">
        <w:rPr>
          <w:rFonts w:ascii="Helvetica Neue" w:eastAsia="Times New Roman" w:hAnsi="Helvetica Neue" w:cs="Times New Roman"/>
          <w:color w:val="000000"/>
          <w:sz w:val="25"/>
          <w:szCs w:val="25"/>
          <w:lang w:eastAsia="en-GB"/>
        </w:rPr>
        <w:t xml:space="preserve"> desire for freedom. His is a life driven not by personal political ambition but by the debt of blood he owes to fellow Timorese who have died in the conflict, including two brothers and a sister.</w:t>
      </w:r>
    </w:p>
    <w:p w14:paraId="583896CA" w14:textId="77777777" w:rsidR="00DF5018" w:rsidRPr="00DF5018" w:rsidRDefault="00DF5018" w:rsidP="00DF5018">
      <w:pPr>
        <w:spacing w:before="100" w:beforeAutospacing="1" w:after="100" w:afterAutospacing="1"/>
        <w:rPr>
          <w:rFonts w:ascii="Helvetica Neue" w:eastAsia="Times New Roman" w:hAnsi="Helvetica Neue" w:cs="Times New Roman"/>
          <w:color w:val="000000"/>
          <w:sz w:val="25"/>
          <w:szCs w:val="25"/>
          <w:lang w:eastAsia="en-GB"/>
        </w:rPr>
      </w:pPr>
      <w:r w:rsidRPr="00DF5018">
        <w:rPr>
          <w:rFonts w:ascii="Helvetica Neue" w:eastAsia="Times New Roman" w:hAnsi="Helvetica Neue" w:cs="Times New Roman"/>
          <w:color w:val="000000"/>
          <w:sz w:val="25"/>
          <w:szCs w:val="25"/>
          <w:lang w:eastAsia="en-GB"/>
        </w:rPr>
        <w:t>The Diplomat takes up Ramos Horta's story in the final dramatic stages of his long journey - the fall of Indonesia's President Suharto, the referendum to determine East Timor's future, the overwhelming vote for independence, the devastating carnage that ensued, the intervention of United Nations peacekeepers, and Ramos Horta's final triumphant return to his homeland.</w:t>
      </w:r>
    </w:p>
    <w:p w14:paraId="0DFD992E" w14:textId="36B4BD88" w:rsidR="00DF5018" w:rsidRPr="00DF5018" w:rsidRDefault="00DF5018" w:rsidP="00DF5018">
      <w:pPr>
        <w:spacing w:before="100" w:beforeAutospacing="1" w:after="100" w:afterAutospacing="1"/>
        <w:rPr>
          <w:rFonts w:ascii="Helvetica Neue" w:eastAsia="Times New Roman" w:hAnsi="Helvetica Neue" w:cs="Times New Roman"/>
          <w:color w:val="000000"/>
          <w:sz w:val="25"/>
          <w:szCs w:val="25"/>
          <w:lang w:eastAsia="en-GB"/>
        </w:rPr>
      </w:pPr>
      <w:r w:rsidRPr="00DF5018">
        <w:rPr>
          <w:rFonts w:ascii="Helvetica Neue" w:eastAsia="Times New Roman" w:hAnsi="Helvetica Neue" w:cs="Times New Roman"/>
          <w:color w:val="000000"/>
          <w:sz w:val="25"/>
          <w:szCs w:val="25"/>
          <w:lang w:eastAsia="en-GB"/>
        </w:rPr>
        <w:t>José Ramos Horta allowed the filmmakers extraordinary access to his public and personal life. The film reveals his strengths and weaknesses, his moments of doubt and frustration, his anger and disappointment, his elation and triumph, his charm and his dry humour. Ramos Horta emerges as a tenacious and beguiling character whose role as a diplomat and peacemaker was crucial to achieving independence for his countr</w:t>
      </w:r>
      <w:r>
        <w:rPr>
          <w:rFonts w:ascii="Helvetica Neue" w:eastAsia="Times New Roman" w:hAnsi="Helvetica Neue" w:cs="Times New Roman"/>
          <w:color w:val="000000"/>
          <w:sz w:val="25"/>
          <w:szCs w:val="25"/>
          <w:lang w:eastAsia="en-GB"/>
        </w:rPr>
        <w:t>y.</w:t>
      </w:r>
    </w:p>
    <w:p w14:paraId="0EA32F15" w14:textId="77777777" w:rsidR="00DF5018" w:rsidRPr="00DF5018" w:rsidRDefault="00DF5018"/>
    <w:sectPr w:rsidR="00DF5018" w:rsidRPr="00DF5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18"/>
    <w:rsid w:val="00DF5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616C3A"/>
  <w15:chartTrackingRefBased/>
  <w15:docId w15:val="{DF8671A1-1EE0-D243-9B60-B6D1D841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9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Company>JOTZ Productions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Zubrycki</dc:creator>
  <cp:keywords/>
  <dc:description/>
  <cp:lastModifiedBy>Tom Zubrycki</cp:lastModifiedBy>
  <cp:revision>1</cp:revision>
  <dcterms:created xsi:type="dcterms:W3CDTF">2021-01-03T01:49:00Z</dcterms:created>
  <dcterms:modified xsi:type="dcterms:W3CDTF">2021-01-03T01:50:00Z</dcterms:modified>
</cp:coreProperties>
</file>